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C7" w:rsidRPr="00EB1DC7" w:rsidRDefault="00EB1DC7" w:rsidP="00EB1DC7">
      <w:pPr>
        <w:numPr>
          <w:ilvl w:val="2"/>
          <w:numId w:val="1"/>
        </w:numPr>
        <w:spacing w:before="120" w:after="0" w:line="276" w:lineRule="auto"/>
        <w:jc w:val="center"/>
        <w:rPr>
          <w:rFonts w:ascii="Arial" w:hAnsi="Arial" w:cs="Arial"/>
          <w:b/>
          <w:bCs/>
          <w:caps/>
        </w:rPr>
      </w:pPr>
      <w:r w:rsidRPr="00EB1DC7">
        <w:rPr>
          <w:rFonts w:ascii="Arial" w:hAnsi="Arial" w:cs="Arial"/>
          <w:b/>
          <w:bCs/>
          <w:caps/>
        </w:rPr>
        <w:t>Čestné prohlášení k základní způsobilosti</w:t>
      </w:r>
    </w:p>
    <w:p w:rsidR="00EB1DC7" w:rsidRPr="00EB1DC7" w:rsidRDefault="00EB1DC7" w:rsidP="00EB1DC7">
      <w:pPr>
        <w:numPr>
          <w:ilvl w:val="2"/>
          <w:numId w:val="1"/>
        </w:numPr>
        <w:spacing w:before="120" w:after="0" w:line="276" w:lineRule="auto"/>
        <w:jc w:val="center"/>
        <w:rPr>
          <w:rFonts w:ascii="Arial" w:hAnsi="Arial" w:cs="Arial"/>
          <w:b/>
          <w:bCs/>
          <w:caps/>
        </w:rPr>
      </w:pPr>
    </w:p>
    <w:p w:rsidR="00EB1DC7" w:rsidRPr="00EB1DC7" w:rsidRDefault="00EB1DC7" w:rsidP="00EB1DC7">
      <w:pPr>
        <w:numPr>
          <w:ilvl w:val="2"/>
          <w:numId w:val="1"/>
        </w:numPr>
        <w:shd w:val="clear" w:color="auto" w:fill="FFFFFF"/>
        <w:spacing w:before="120"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B1DC7">
        <w:rPr>
          <w:rFonts w:ascii="Arial" w:eastAsia="Times New Roman" w:hAnsi="Arial" w:cs="Arial"/>
          <w:sz w:val="20"/>
          <w:szCs w:val="20"/>
          <w:lang w:eastAsia="cs-CZ"/>
        </w:rPr>
        <w:t>Název zakázky</w:t>
      </w:r>
      <w:r w:rsidRPr="00EB1DC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EB1DC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EB1DC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EB1DC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Grafická úprava a tisk zpravodaje města Chotěboř „Chotěbořské ECHO“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0" w:line="276" w:lineRule="auto"/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720" w:hanging="720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>Účastník/dodavatel (dále jen „dodavatel“):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720" w:hanging="720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 xml:space="preserve">obchodní firma/název </w:t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EB1DC7">
        <w:rPr>
          <w:rFonts w:ascii="Arial" w:hAnsi="Arial" w:cs="Arial"/>
          <w:sz w:val="20"/>
          <w:szCs w:val="20"/>
        </w:rPr>
        <w:t>,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720" w:hanging="720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 xml:space="preserve">zastoupená: </w:t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EB1DC7">
        <w:rPr>
          <w:rFonts w:ascii="Arial" w:hAnsi="Arial" w:cs="Arial"/>
          <w:sz w:val="20"/>
          <w:szCs w:val="20"/>
        </w:rPr>
        <w:t>,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720" w:hanging="720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 xml:space="preserve">se sídlem </w:t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EB1DC7">
        <w:rPr>
          <w:rFonts w:ascii="Arial" w:hAnsi="Arial" w:cs="Arial"/>
          <w:sz w:val="20"/>
          <w:szCs w:val="20"/>
        </w:rPr>
        <w:t>,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720" w:hanging="720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 xml:space="preserve">IČO (bylo-li přiděleno): </w:t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EB1DC7">
        <w:rPr>
          <w:rFonts w:ascii="Arial" w:hAnsi="Arial" w:cs="Arial"/>
          <w:sz w:val="20"/>
          <w:szCs w:val="20"/>
        </w:rPr>
        <w:t>,</w:t>
      </w:r>
    </w:p>
    <w:p w:rsidR="00EB1DC7" w:rsidRPr="00C15877" w:rsidRDefault="00EB1DC7" w:rsidP="00C1587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720" w:hanging="720"/>
        <w:jc w:val="both"/>
        <w:rPr>
          <w:rFonts w:ascii="Arial" w:hAnsi="Arial" w:cs="Arial"/>
          <w:sz w:val="18"/>
          <w:szCs w:val="18"/>
        </w:rPr>
      </w:pPr>
      <w:r w:rsidRPr="00EB1DC7">
        <w:rPr>
          <w:rFonts w:ascii="Arial" w:hAnsi="Arial" w:cs="Arial"/>
          <w:sz w:val="20"/>
          <w:szCs w:val="20"/>
        </w:rPr>
        <w:t xml:space="preserve">zapsaný v </w:t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  <w:highlight w:val="yellow"/>
        </w:rPr>
        <w:t xml:space="preserve">[doplní vybraný dodavatel] </w:t>
      </w:r>
      <w:r w:rsidRPr="00C15877">
        <w:rPr>
          <w:rFonts w:ascii="Arial" w:hAnsi="Arial" w:cs="Arial"/>
          <w:sz w:val="18"/>
          <w:szCs w:val="18"/>
        </w:rPr>
        <w:t>(v případě, že je dodavatel zapsán v</w:t>
      </w:r>
      <w:r w:rsidR="00C15877">
        <w:rPr>
          <w:rFonts w:ascii="Arial" w:hAnsi="Arial" w:cs="Arial"/>
          <w:sz w:val="18"/>
          <w:szCs w:val="18"/>
        </w:rPr>
        <w:t xml:space="preserve"> </w:t>
      </w:r>
      <w:r w:rsidRPr="00C15877">
        <w:rPr>
          <w:rFonts w:ascii="Arial" w:hAnsi="Arial" w:cs="Arial"/>
          <w:sz w:val="18"/>
          <w:szCs w:val="18"/>
        </w:rPr>
        <w:t xml:space="preserve">obchodním </w:t>
      </w:r>
      <w:r w:rsidR="00C15877">
        <w:rPr>
          <w:rFonts w:ascii="Arial" w:hAnsi="Arial" w:cs="Arial"/>
          <w:sz w:val="18"/>
          <w:szCs w:val="18"/>
        </w:rPr>
        <w:tab/>
      </w:r>
      <w:r w:rsidR="00C15877">
        <w:rPr>
          <w:rFonts w:ascii="Arial" w:hAnsi="Arial" w:cs="Arial"/>
          <w:sz w:val="18"/>
          <w:szCs w:val="18"/>
        </w:rPr>
        <w:tab/>
      </w:r>
      <w:r w:rsidRPr="00C15877">
        <w:rPr>
          <w:rFonts w:ascii="Arial" w:hAnsi="Arial" w:cs="Arial"/>
          <w:sz w:val="18"/>
          <w:szCs w:val="18"/>
        </w:rPr>
        <w:t>rejstříku)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 xml:space="preserve">tímto čestně prohlašuje, že jako účastník zadávacího řízení na předmětnou veřejnou zakázku </w:t>
      </w:r>
      <w:r w:rsidRPr="00EB1DC7">
        <w:rPr>
          <w:rFonts w:ascii="Arial" w:hAnsi="Arial" w:cs="Arial"/>
          <w:b/>
          <w:sz w:val="20"/>
          <w:szCs w:val="20"/>
          <w:u w:val="single"/>
        </w:rPr>
        <w:t>splňuji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B1DC7">
        <w:rPr>
          <w:rFonts w:ascii="Arial" w:hAnsi="Arial" w:cs="Arial"/>
          <w:b/>
          <w:sz w:val="20"/>
          <w:szCs w:val="20"/>
          <w:u w:val="single"/>
        </w:rPr>
        <w:t>základní způsobilost</w:t>
      </w:r>
      <w:r w:rsidRPr="00EB1DC7">
        <w:rPr>
          <w:rFonts w:ascii="Arial" w:hAnsi="Arial" w:cs="Arial"/>
          <w:sz w:val="20"/>
          <w:szCs w:val="20"/>
        </w:rPr>
        <w:t xml:space="preserve"> v následujícím rozsahu, tedy jsem účastníkem, který</w:t>
      </w:r>
      <w:r w:rsidRPr="00EB1DC7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EB1DC7">
        <w:rPr>
          <w:rFonts w:ascii="Arial" w:hAnsi="Arial" w:cs="Arial"/>
          <w:sz w:val="20"/>
          <w:szCs w:val="20"/>
        </w:rPr>
        <w:t xml:space="preserve">: </w:t>
      </w:r>
    </w:p>
    <w:p w:rsidR="00EB1DC7" w:rsidRPr="00EB1DC7" w:rsidRDefault="00EB1DC7" w:rsidP="00EB1DC7">
      <w:pPr>
        <w:numPr>
          <w:ilvl w:val="3"/>
          <w:numId w:val="1"/>
        </w:numPr>
        <w:spacing w:before="120"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 ve vztahu ke spotřební dani,</w:t>
      </w:r>
    </w:p>
    <w:p w:rsidR="00EB1DC7" w:rsidRPr="00EB1DC7" w:rsidRDefault="00EB1DC7" w:rsidP="00EB1DC7">
      <w:pPr>
        <w:numPr>
          <w:ilvl w:val="3"/>
          <w:numId w:val="1"/>
        </w:numPr>
        <w:spacing w:before="120"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EB1DC7" w:rsidRPr="00EB1DC7" w:rsidRDefault="00EB1DC7" w:rsidP="00EB1DC7">
      <w:pPr>
        <w:numPr>
          <w:ilvl w:val="3"/>
          <w:numId w:val="1"/>
        </w:numPr>
        <w:spacing w:before="120"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>v případě, že účastník není zapsán v obchodním rejstříku, není v likvidaci, nebylo proti němu vydáno rozhodnutí o úpadku, nebyla vůči němu nařízena nucená správa podle jiného právního předpisu nebo není v obdobné situaci podle právního řádu země svého sídla.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EB1DC7" w:rsidRDefault="00EB1DC7" w:rsidP="00EB1DC7">
      <w:pPr>
        <w:numPr>
          <w:ilvl w:val="2"/>
          <w:numId w:val="0"/>
        </w:numPr>
        <w:tabs>
          <w:tab w:val="num" w:pos="1985"/>
        </w:tabs>
        <w:spacing w:after="0"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>Toto čestné prohlášení činím na základě své vážné a svobodné vůle a jsem si vědom všech následků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1985"/>
        </w:tabs>
        <w:spacing w:after="0"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>plynoucích z uvedení nepravdivých údajů.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before="120" w:after="120"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>V …………………dne ………………….</w:t>
      </w:r>
      <w:r w:rsidRPr="00EB1DC7">
        <w:rPr>
          <w:rFonts w:ascii="Arial" w:hAnsi="Arial" w:cs="Arial"/>
          <w:sz w:val="20"/>
          <w:szCs w:val="20"/>
        </w:rPr>
        <w:tab/>
        <w:t xml:space="preserve">      </w:t>
      </w:r>
      <w:r w:rsidRPr="00EB1DC7">
        <w:rPr>
          <w:rFonts w:ascii="Arial" w:hAnsi="Arial" w:cs="Arial"/>
          <w:sz w:val="20"/>
          <w:szCs w:val="20"/>
        </w:rPr>
        <w:tab/>
        <w:t>…..……….………………………………….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after="0" w:line="276" w:lineRule="auto"/>
        <w:ind w:left="2160" w:hanging="720"/>
        <w:jc w:val="both"/>
        <w:rPr>
          <w:rFonts w:ascii="Arial" w:hAnsi="Arial" w:cs="Arial"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bookmarkStart w:id="0" w:name="_Hlk218683151"/>
      <w:bookmarkStart w:id="1" w:name="_GoBack"/>
      <w:r w:rsidRPr="00EB1DC7">
        <w:rPr>
          <w:rFonts w:ascii="Arial" w:hAnsi="Arial" w:cs="Arial"/>
          <w:sz w:val="20"/>
          <w:szCs w:val="20"/>
        </w:rPr>
        <w:t>podpis osoby oprávněné zastupovat dodavatele</w:t>
      </w:r>
    </w:p>
    <w:p w:rsidR="00EB1DC7" w:rsidRPr="00EB1DC7" w:rsidRDefault="00EB1DC7" w:rsidP="00EB1DC7">
      <w:pPr>
        <w:numPr>
          <w:ilvl w:val="2"/>
          <w:numId w:val="0"/>
        </w:numPr>
        <w:tabs>
          <w:tab w:val="num" w:pos="2160"/>
        </w:tabs>
        <w:spacing w:after="0" w:line="276" w:lineRule="auto"/>
        <w:ind w:left="2160" w:hanging="720"/>
        <w:jc w:val="both"/>
        <w:rPr>
          <w:rFonts w:ascii="Arial" w:hAnsi="Arial" w:cs="Arial"/>
          <w:i/>
          <w:sz w:val="20"/>
          <w:szCs w:val="20"/>
        </w:rPr>
      </w:pP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sz w:val="20"/>
          <w:szCs w:val="20"/>
        </w:rPr>
        <w:tab/>
      </w:r>
      <w:r w:rsidRPr="00EB1DC7">
        <w:rPr>
          <w:rFonts w:ascii="Arial" w:hAnsi="Arial" w:cs="Arial"/>
          <w:i/>
          <w:sz w:val="20"/>
          <w:szCs w:val="20"/>
        </w:rPr>
        <w:t>(titul, jméno a příjmení, funkce)</w:t>
      </w:r>
      <w:r w:rsidRPr="00EB1DC7">
        <w:rPr>
          <w:rFonts w:ascii="Arial" w:hAnsi="Arial" w:cs="Arial"/>
          <w:i/>
          <w:sz w:val="20"/>
          <w:szCs w:val="20"/>
        </w:rPr>
        <w:tab/>
      </w:r>
    </w:p>
    <w:bookmarkEnd w:id="0"/>
    <w:bookmarkEnd w:id="1"/>
    <w:p w:rsidR="00EB1DC7" w:rsidRPr="00EB1DC7" w:rsidRDefault="00EB1DC7" w:rsidP="00EB1DC7"/>
    <w:sectPr w:rsidR="00EB1DC7" w:rsidRPr="00EB1D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A06" w:rsidRDefault="00E01A06" w:rsidP="00EB1DC7">
      <w:pPr>
        <w:spacing w:after="0" w:line="240" w:lineRule="auto"/>
      </w:pPr>
      <w:r>
        <w:separator/>
      </w:r>
    </w:p>
  </w:endnote>
  <w:endnote w:type="continuationSeparator" w:id="0">
    <w:p w:rsidR="00E01A06" w:rsidRDefault="00E01A06" w:rsidP="00EB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A06" w:rsidRDefault="00E01A06" w:rsidP="00EB1DC7">
      <w:pPr>
        <w:spacing w:after="0" w:line="240" w:lineRule="auto"/>
      </w:pPr>
      <w:r>
        <w:separator/>
      </w:r>
    </w:p>
  </w:footnote>
  <w:footnote w:type="continuationSeparator" w:id="0">
    <w:p w:rsidR="00E01A06" w:rsidRDefault="00E01A06" w:rsidP="00EB1DC7">
      <w:pPr>
        <w:spacing w:after="0" w:line="240" w:lineRule="auto"/>
      </w:pPr>
      <w:r>
        <w:continuationSeparator/>
      </w:r>
    </w:p>
  </w:footnote>
  <w:footnote w:id="1">
    <w:p w:rsidR="00EB1DC7" w:rsidRPr="00626E82" w:rsidRDefault="00EB1DC7" w:rsidP="00EB1D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26E82">
        <w:rPr>
          <w:rStyle w:val="Znakapoznpodarou"/>
          <w:rFonts w:ascii="Arial" w:hAnsi="Arial" w:cs="Arial"/>
          <w:sz w:val="18"/>
          <w:szCs w:val="18"/>
        </w:rPr>
        <w:footnoteRef/>
      </w:r>
      <w:r w:rsidRPr="00626E82">
        <w:rPr>
          <w:rFonts w:ascii="Arial" w:hAnsi="Arial" w:cs="Arial"/>
          <w:sz w:val="18"/>
          <w:szCs w:val="18"/>
        </w:rPr>
        <w:t xml:space="preserve"> Účastník je povinen k prokázání základní způsobilosti vedle tohoto čestného prohlášení doložit i doklady dle § 75 zákona č. 134/2016. Prokazuje-li účastník kvalifikaci jinou osobou, je povinen doklady dle § 75 zákona doložit i za jinou osobu (srov. § 83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E82" w:rsidRPr="00626E82" w:rsidRDefault="00626E82" w:rsidP="00626E82">
    <w:pPr>
      <w:pStyle w:val="Zhlav"/>
      <w:jc w:val="right"/>
      <w:rPr>
        <w:rFonts w:ascii="Arial" w:hAnsi="Arial" w:cs="Arial"/>
        <w:sz w:val="20"/>
        <w:szCs w:val="20"/>
      </w:rPr>
    </w:pPr>
    <w:r w:rsidRPr="00626E82">
      <w:rPr>
        <w:rFonts w:ascii="Arial" w:hAnsi="Arial" w:cs="Arial"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C7"/>
    <w:rsid w:val="00061F9C"/>
    <w:rsid w:val="00626E82"/>
    <w:rsid w:val="00C15877"/>
    <w:rsid w:val="00E01A06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F4F8E"/>
  <w15:chartTrackingRefBased/>
  <w15:docId w15:val="{16EE34D8-8B6D-4945-967A-9EF74FDB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1D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1D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1DC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2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E82"/>
  </w:style>
  <w:style w:type="paragraph" w:styleId="Zpat">
    <w:name w:val="footer"/>
    <w:basedOn w:val="Normln"/>
    <w:link w:val="ZpatChar"/>
    <w:uiPriority w:val="99"/>
    <w:unhideWhenUsed/>
    <w:rsid w:val="0062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054E-1C2F-4D72-B1B8-54A9A00C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Čapková Gabriela</dc:creator>
  <cp:keywords/>
  <dc:description/>
  <cp:lastModifiedBy>Čapková Gabriela</cp:lastModifiedBy>
  <cp:revision>3</cp:revision>
  <dcterms:created xsi:type="dcterms:W3CDTF">2026-01-07T11:41:00Z</dcterms:created>
  <dcterms:modified xsi:type="dcterms:W3CDTF">2026-01-07T12:00:00Z</dcterms:modified>
</cp:coreProperties>
</file>